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12" w:rsidRPr="00257D01" w:rsidRDefault="00257D01">
      <w:pPr>
        <w:tabs>
          <w:tab w:val="center" w:pos="300"/>
          <w:tab w:val="center" w:pos="5214"/>
        </w:tabs>
        <w:spacing w:after="194" w:line="259" w:lineRule="auto"/>
        <w:ind w:left="0" w:right="0" w:firstLine="0"/>
        <w:jc w:val="left"/>
        <w:rPr>
          <w:lang w:val="ca-ES"/>
        </w:rPr>
      </w:pPr>
      <w:r w:rsidRPr="00257D01">
        <w:rPr>
          <w:lang w:val="ca-ES"/>
        </w:rPr>
        <w:tab/>
      </w:r>
      <w:r w:rsidRPr="00257D01">
        <w:rPr>
          <w:lang w:val="ca-ES"/>
        </w:rPr>
        <w:t xml:space="preserve"> </w:t>
      </w:r>
      <w:r w:rsidRPr="00257D01">
        <w:rPr>
          <w:lang w:val="ca-ES"/>
        </w:rPr>
        <w:tab/>
      </w:r>
      <w:bookmarkStart w:id="0" w:name="_GoBack"/>
      <w:bookmarkEnd w:id="0"/>
    </w:p>
    <w:p w:rsidR="00595B12" w:rsidRPr="00257D01" w:rsidRDefault="00257D01">
      <w:pPr>
        <w:spacing w:after="0" w:line="259" w:lineRule="auto"/>
        <w:ind w:left="7" w:right="0" w:firstLine="0"/>
        <w:jc w:val="center"/>
        <w:rPr>
          <w:lang w:val="ca-ES"/>
        </w:rPr>
      </w:pPr>
      <w:r w:rsidRPr="00257D01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595B12" w:rsidRPr="00257D01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2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Òrgan col·legiat:</w:t>
            </w:r>
          </w:p>
        </w:tc>
      </w:tr>
      <w:tr w:rsidR="00595B12" w:rsidRPr="00257D01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JDGL/2023/2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2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JUNTA DE GOVERN LOCAL</w:t>
            </w:r>
          </w:p>
        </w:tc>
      </w:tr>
    </w:tbl>
    <w:p w:rsidR="00595B12" w:rsidRPr="00257D01" w:rsidRDefault="00257D01">
      <w:pPr>
        <w:spacing w:after="3" w:line="259" w:lineRule="auto"/>
        <w:ind w:left="12" w:right="0"/>
        <w:jc w:val="center"/>
        <w:rPr>
          <w:lang w:val="ca-ES"/>
        </w:rPr>
      </w:pPr>
      <w:r w:rsidRPr="00257D01">
        <w:rPr>
          <w:lang w:val="ca-ES"/>
        </w:rPr>
        <w:t xml:space="preserve"> </w:t>
      </w:r>
      <w:r w:rsidRPr="00257D01">
        <w:rPr>
          <w:b/>
          <w:lang w:val="ca-ES"/>
        </w:rPr>
        <w:t>DECRET 2023/0052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595B12" w:rsidRPr="00257D01">
        <w:trPr>
          <w:trHeight w:val="478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595B12" w:rsidRPr="00257D01" w:rsidRDefault="00595B12">
            <w:pPr>
              <w:spacing w:after="160" w:line="259" w:lineRule="auto"/>
              <w:ind w:left="0" w:righ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608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DADES DE LA CONVOCATÒRIA</w:t>
            </w:r>
          </w:p>
        </w:tc>
      </w:tr>
      <w:tr w:rsidR="00595B12" w:rsidRPr="00257D01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Ordinària</w:t>
            </w:r>
          </w:p>
        </w:tc>
      </w:tr>
      <w:tr w:rsidR="00595B12" w:rsidRPr="00257D01">
        <w:trPr>
          <w:trHeight w:val="464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11 / de gener / 2023 a les 9:45</w:t>
            </w:r>
          </w:p>
        </w:tc>
      </w:tr>
      <w:tr w:rsidR="00595B12" w:rsidRPr="00257D01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2898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Sala de Sessions de l'Ajuntament No admet participació a distància</w:t>
            </w:r>
          </w:p>
        </w:tc>
      </w:tr>
    </w:tbl>
    <w:p w:rsidR="00595B12" w:rsidRPr="00257D01" w:rsidRDefault="00257D01">
      <w:pPr>
        <w:spacing w:after="0" w:line="259" w:lineRule="auto"/>
        <w:ind w:left="0" w:right="0" w:firstLine="0"/>
        <w:jc w:val="left"/>
        <w:rPr>
          <w:lang w:val="ca-ES"/>
        </w:rPr>
      </w:pPr>
      <w:r w:rsidRPr="00257D01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D01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D01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498" w:type="dxa"/>
        </w:tblCellMar>
        <w:tblLook w:val="04A0" w:firstRow="1" w:lastRow="0" w:firstColumn="1" w:lastColumn="0" w:noHBand="0" w:noVBand="1"/>
      </w:tblPr>
      <w:tblGrid>
        <w:gridCol w:w="8550"/>
      </w:tblGrid>
      <w:tr w:rsidR="00595B12" w:rsidRPr="00257D01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391" w:right="0" w:firstLine="0"/>
              <w:jc w:val="center"/>
              <w:rPr>
                <w:lang w:val="ca-ES"/>
              </w:rPr>
            </w:pPr>
            <w:r w:rsidRPr="00257D01">
              <w:rPr>
                <w:b/>
                <w:lang w:val="ca-ES"/>
              </w:rPr>
              <w:t>ASSUMPTES DE LA CONVOCATÒRIA</w:t>
            </w:r>
          </w:p>
        </w:tc>
      </w:tr>
      <w:tr w:rsidR="00595B12" w:rsidRPr="00257D01">
        <w:trPr>
          <w:trHeight w:val="223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A) Part resolutiva</w:t>
            </w:r>
          </w:p>
          <w:p w:rsidR="00595B12" w:rsidRPr="00257D01" w:rsidRDefault="00257D01">
            <w:pPr>
              <w:numPr>
                <w:ilvl w:val="0"/>
                <w:numId w:val="1"/>
              </w:numPr>
              <w:spacing w:after="0" w:line="259" w:lineRule="auto"/>
              <w:ind w:right="3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 xml:space="preserve">Aprovació de l'acta de la sessió de data 4 de gener de 2023. </w:t>
            </w:r>
          </w:p>
          <w:p w:rsidR="00257D01" w:rsidRDefault="00257D01">
            <w:pPr>
              <w:numPr>
                <w:ilvl w:val="0"/>
                <w:numId w:val="1"/>
              </w:numPr>
              <w:spacing w:after="0" w:line="259" w:lineRule="auto"/>
              <w:ind w:right="3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Contractació.</w:t>
            </w:r>
            <w:r>
              <w:rPr>
                <w:lang w:val="ca-ES"/>
              </w:rPr>
              <w:t xml:space="preserve"> </w:t>
            </w:r>
            <w:r w:rsidRPr="00257D01">
              <w:rPr>
                <w:lang w:val="ca-ES"/>
              </w:rPr>
              <w:t xml:space="preserve">Expedient 934/2021. </w:t>
            </w:r>
            <w:proofErr w:type="spellStart"/>
            <w:r w:rsidRPr="00257D01">
              <w:rPr>
                <w:lang w:val="ca-ES"/>
              </w:rPr>
              <w:t>Aprobar</w:t>
            </w:r>
            <w:proofErr w:type="spellEnd"/>
            <w:r w:rsidRPr="00257D01">
              <w:rPr>
                <w:lang w:val="ca-ES"/>
              </w:rPr>
              <w:t xml:space="preserve"> la </w:t>
            </w:r>
            <w:proofErr w:type="spellStart"/>
            <w:r w:rsidRPr="00257D01">
              <w:rPr>
                <w:lang w:val="ca-ES"/>
              </w:rPr>
              <w:t>liquidación</w:t>
            </w:r>
            <w:proofErr w:type="spellEnd"/>
            <w:r w:rsidRPr="00257D01">
              <w:rPr>
                <w:lang w:val="ca-ES"/>
              </w:rPr>
              <w:t xml:space="preserve"> definitiva de las </w:t>
            </w:r>
            <w:proofErr w:type="spellStart"/>
            <w:r w:rsidRPr="00257D01">
              <w:rPr>
                <w:lang w:val="ca-ES"/>
              </w:rPr>
              <w:t>penalidades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propuestas</w:t>
            </w:r>
            <w:proofErr w:type="spellEnd"/>
            <w:r w:rsidRPr="00257D01">
              <w:rPr>
                <w:lang w:val="ca-ES"/>
              </w:rPr>
              <w:t xml:space="preserve"> por demora en la </w:t>
            </w:r>
            <w:proofErr w:type="spellStart"/>
            <w:r w:rsidRPr="00257D01">
              <w:rPr>
                <w:lang w:val="ca-ES"/>
              </w:rPr>
              <w:t>ejecución</w:t>
            </w:r>
            <w:proofErr w:type="spellEnd"/>
            <w:r w:rsidRPr="00257D01">
              <w:rPr>
                <w:lang w:val="ca-ES"/>
              </w:rPr>
              <w:t xml:space="preserve"> del </w:t>
            </w:r>
            <w:proofErr w:type="spellStart"/>
            <w:r w:rsidRPr="00257D01">
              <w:rPr>
                <w:lang w:val="ca-ES"/>
              </w:rPr>
              <w:t>contrato</w:t>
            </w:r>
            <w:proofErr w:type="spellEnd"/>
            <w:r w:rsidRPr="00257D01">
              <w:rPr>
                <w:lang w:val="ca-ES"/>
              </w:rPr>
              <w:t xml:space="preserve"> de obres </w:t>
            </w:r>
            <w:proofErr w:type="spellStart"/>
            <w:r w:rsidRPr="00257D01">
              <w:rPr>
                <w:lang w:val="ca-ES"/>
              </w:rPr>
              <w:t>consistente</w:t>
            </w:r>
            <w:proofErr w:type="spellEnd"/>
            <w:r w:rsidRPr="00257D01">
              <w:rPr>
                <w:lang w:val="ca-ES"/>
              </w:rPr>
              <w:t xml:space="preserve"> en la </w:t>
            </w:r>
            <w:proofErr w:type="spellStart"/>
            <w:r w:rsidRPr="00257D01">
              <w:rPr>
                <w:lang w:val="ca-ES"/>
              </w:rPr>
              <w:t>contratación</w:t>
            </w:r>
            <w:proofErr w:type="spellEnd"/>
            <w:r w:rsidRPr="00257D01">
              <w:rPr>
                <w:lang w:val="ca-ES"/>
              </w:rPr>
              <w:t xml:space="preserve"> conjunta de los </w:t>
            </w:r>
            <w:proofErr w:type="spellStart"/>
            <w:r w:rsidRPr="00257D01">
              <w:rPr>
                <w:lang w:val="ca-ES"/>
              </w:rPr>
              <w:t>trabajos</w:t>
            </w:r>
            <w:proofErr w:type="spellEnd"/>
            <w:r w:rsidRPr="00257D01">
              <w:rPr>
                <w:lang w:val="ca-ES"/>
              </w:rPr>
              <w:t xml:space="preserve"> de </w:t>
            </w:r>
            <w:proofErr w:type="spellStart"/>
            <w:r w:rsidRPr="00257D01">
              <w:rPr>
                <w:lang w:val="ca-ES"/>
              </w:rPr>
              <w:t>redacción</w:t>
            </w:r>
            <w:proofErr w:type="spellEnd"/>
            <w:r w:rsidRPr="00257D01">
              <w:rPr>
                <w:lang w:val="ca-ES"/>
              </w:rPr>
              <w:t xml:space="preserve"> del </w:t>
            </w:r>
            <w:proofErr w:type="spellStart"/>
            <w:r w:rsidRPr="00257D01">
              <w:rPr>
                <w:lang w:val="ca-ES"/>
              </w:rPr>
              <w:t>proyecto</w:t>
            </w:r>
            <w:proofErr w:type="spellEnd"/>
            <w:r w:rsidRPr="00257D01">
              <w:rPr>
                <w:lang w:val="ca-ES"/>
              </w:rPr>
              <w:t xml:space="preserve"> y </w:t>
            </w:r>
            <w:proofErr w:type="spellStart"/>
            <w:r w:rsidRPr="00257D01">
              <w:rPr>
                <w:lang w:val="ca-ES"/>
              </w:rPr>
              <w:t>ejecución</w:t>
            </w:r>
            <w:proofErr w:type="spellEnd"/>
            <w:r w:rsidRPr="00257D01">
              <w:rPr>
                <w:lang w:val="ca-ES"/>
              </w:rPr>
              <w:t xml:space="preserve"> de las </w:t>
            </w:r>
            <w:proofErr w:type="spellStart"/>
            <w:r w:rsidRPr="00257D01">
              <w:rPr>
                <w:lang w:val="ca-ES"/>
              </w:rPr>
              <w:t>obras</w:t>
            </w:r>
            <w:proofErr w:type="spellEnd"/>
            <w:r w:rsidRPr="00257D01">
              <w:rPr>
                <w:lang w:val="ca-ES"/>
              </w:rPr>
              <w:t xml:space="preserve"> par</w:t>
            </w:r>
            <w:r w:rsidRPr="00257D01">
              <w:rPr>
                <w:lang w:val="ca-ES"/>
              </w:rPr>
              <w:t xml:space="preserve">a dotar de </w:t>
            </w:r>
            <w:proofErr w:type="spellStart"/>
            <w:r w:rsidRPr="00257D01">
              <w:rPr>
                <w:lang w:val="ca-ES"/>
              </w:rPr>
              <w:t>autoconsumo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eléctrico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mediante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placas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fotovoltaicas</w:t>
            </w:r>
            <w:proofErr w:type="spellEnd"/>
            <w:r w:rsidRPr="00257D01">
              <w:rPr>
                <w:lang w:val="ca-ES"/>
              </w:rPr>
              <w:t xml:space="preserve"> los </w:t>
            </w:r>
            <w:proofErr w:type="spellStart"/>
            <w:r w:rsidRPr="00257D01">
              <w:rPr>
                <w:lang w:val="ca-ES"/>
              </w:rPr>
              <w:t>edificios</w:t>
            </w:r>
            <w:proofErr w:type="spellEnd"/>
            <w:r w:rsidRPr="00257D01">
              <w:rPr>
                <w:lang w:val="ca-ES"/>
              </w:rPr>
              <w:t xml:space="preserve"> </w:t>
            </w:r>
            <w:proofErr w:type="spellStart"/>
            <w:r w:rsidRPr="00257D01">
              <w:rPr>
                <w:lang w:val="ca-ES"/>
              </w:rPr>
              <w:t>municipales</w:t>
            </w:r>
            <w:proofErr w:type="spellEnd"/>
            <w:r w:rsidRPr="00257D01">
              <w:rPr>
                <w:lang w:val="ca-ES"/>
              </w:rPr>
              <w:t xml:space="preserve"> (IDAE) </w:t>
            </w:r>
          </w:p>
          <w:p w:rsidR="00595B12" w:rsidRPr="00257D01" w:rsidRDefault="00257D01">
            <w:pPr>
              <w:numPr>
                <w:ilvl w:val="0"/>
                <w:numId w:val="1"/>
              </w:numPr>
              <w:spacing w:after="0" w:line="259" w:lineRule="auto"/>
              <w:ind w:right="3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 xml:space="preserve">Afers sobrevinguts </w:t>
            </w:r>
          </w:p>
        </w:tc>
      </w:tr>
      <w:tr w:rsidR="00595B12" w:rsidRPr="00257D01">
        <w:trPr>
          <w:trHeight w:val="716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B) Activitat de control</w:t>
            </w:r>
          </w:p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---</w:t>
            </w:r>
          </w:p>
        </w:tc>
      </w:tr>
      <w:tr w:rsidR="00595B12" w:rsidRPr="00257D01">
        <w:trPr>
          <w:trHeight w:val="73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b/>
                <w:lang w:val="ca-ES"/>
              </w:rPr>
              <w:t>C) Precs i preguntes</w:t>
            </w:r>
          </w:p>
          <w:p w:rsidR="00595B12" w:rsidRPr="00257D01" w:rsidRDefault="00257D01">
            <w:pPr>
              <w:spacing w:after="0" w:line="259" w:lineRule="auto"/>
              <w:ind w:left="0" w:right="0" w:firstLine="0"/>
              <w:jc w:val="left"/>
              <w:rPr>
                <w:lang w:val="ca-ES"/>
              </w:rPr>
            </w:pPr>
            <w:r w:rsidRPr="00257D01">
              <w:rPr>
                <w:lang w:val="ca-ES"/>
              </w:rPr>
              <w:t>---</w:t>
            </w:r>
          </w:p>
        </w:tc>
      </w:tr>
    </w:tbl>
    <w:p w:rsidR="00595B12" w:rsidRPr="00257D01" w:rsidRDefault="00257D01">
      <w:pPr>
        <w:spacing w:after="0" w:line="259" w:lineRule="auto"/>
        <w:ind w:left="7" w:right="0" w:firstLine="0"/>
        <w:jc w:val="center"/>
        <w:rPr>
          <w:lang w:val="ca-ES"/>
        </w:rPr>
      </w:pPr>
      <w:r w:rsidRPr="00257D01">
        <w:rPr>
          <w:lang w:val="ca-ES"/>
        </w:rPr>
        <w:t xml:space="preserve"> </w:t>
      </w:r>
    </w:p>
    <w:p w:rsidR="00595B12" w:rsidRPr="00257D01" w:rsidRDefault="00257D01">
      <w:pPr>
        <w:spacing w:after="84" w:line="259" w:lineRule="auto"/>
        <w:ind w:left="0" w:right="0" w:firstLine="0"/>
        <w:jc w:val="left"/>
        <w:rPr>
          <w:lang w:val="ca-ES"/>
        </w:rPr>
      </w:pPr>
      <w:r w:rsidRPr="00257D01">
        <w:rPr>
          <w:lang w:val="ca-ES"/>
        </w:rPr>
        <w:t xml:space="preserve"> </w:t>
      </w:r>
    </w:p>
    <w:sectPr w:rsidR="00595B12" w:rsidRPr="00257D01">
      <w:pgSz w:w="11906" w:h="16838"/>
      <w:pgMar w:top="1817" w:right="1420" w:bottom="148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8EF"/>
    <w:multiLevelType w:val="hybridMultilevel"/>
    <w:tmpl w:val="5F944FD0"/>
    <w:lvl w:ilvl="0" w:tplc="6DFE43BC">
      <w:start w:val="1"/>
      <w:numFmt w:val="decimal"/>
      <w:lvlText w:val="%1.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420130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C1F7A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F9CA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25710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888DA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8A674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85594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E4530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12"/>
    <w:rsid w:val="00257D01"/>
    <w:rsid w:val="005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E91"/>
  <w15:docId w15:val="{8118C879-E510-40E9-A039-635072F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2023-01-20T11:48:00Z</dcterms:created>
  <dcterms:modified xsi:type="dcterms:W3CDTF">2023-01-20T11:48:00Z</dcterms:modified>
</cp:coreProperties>
</file>