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C3CC" w14:textId="77777777" w:rsidR="00897EF4" w:rsidRDefault="00897EF4">
      <w:pPr>
        <w:jc w:val="both"/>
        <w:rPr>
          <w:rFonts w:ascii="Arial" w:eastAsia="Times New Roman" w:hAnsi="Arial" w:cs="Arial"/>
          <w:b/>
          <w:lang w:eastAsia="ca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</w:rPr>
      </w:pPr>
    </w:p>
    <w:p w14:paraId="16E5365D" w14:textId="77777777" w:rsidR="003E0C0D" w:rsidRDefault="004209FF">
      <w:pPr>
        <w:jc w:val="both"/>
        <w:rPr>
          <w:rFonts w:ascii="Arial" w:hAnsi="Arial" w:cs="Arial"/>
          <w:b/>
          <w:u w:val="single"/>
          <w:lang w:val="es-ES" w:eastAsia="ca-ES"/>
        </w:rPr>
      </w:pPr>
      <w:r>
        <w:rPr>
          <w:rFonts w:ascii="Arial" w:hAnsi="Arial" w:cs="Arial"/>
          <w:b/>
          <w:u w:val="single"/>
          <w:lang w:eastAsia="ca-ES"/>
        </w:rPr>
        <w:t>CIRCULAR INFORMATIVA</w:t>
      </w:r>
      <w:r>
        <w:rPr>
          <w:rFonts w:ascii="Arial" w:hAnsi="Arial" w:cs="Arial"/>
          <w:b/>
          <w:u w:val="single"/>
          <w:lang w:val="es-ES" w:eastAsia="ca-ES"/>
        </w:rPr>
        <w:t xml:space="preserve"> SOBRE LES</w:t>
      </w:r>
      <w:r>
        <w:rPr>
          <w:rFonts w:ascii="Arial" w:hAnsi="Arial" w:cs="Arial"/>
          <w:b/>
          <w:u w:val="single"/>
          <w:lang w:eastAsia="ca-ES"/>
        </w:rPr>
        <w:t xml:space="preserve"> INSCRIPCIONS </w:t>
      </w:r>
      <w:r>
        <w:rPr>
          <w:rFonts w:ascii="Arial" w:hAnsi="Arial" w:cs="Arial"/>
          <w:b/>
          <w:u w:val="single"/>
          <w:lang w:val="es-ES" w:eastAsia="ca-ES"/>
        </w:rPr>
        <w:t xml:space="preserve">DEL </w:t>
      </w:r>
      <w:r>
        <w:rPr>
          <w:rFonts w:ascii="Arial" w:hAnsi="Arial" w:cs="Arial"/>
          <w:b/>
          <w:u w:val="single"/>
          <w:lang w:eastAsia="ca-ES"/>
        </w:rPr>
        <w:t xml:space="preserve">TRANSPORT ESCOLAR </w:t>
      </w:r>
      <w:r w:rsidR="009B76EC">
        <w:rPr>
          <w:rFonts w:ascii="Arial" w:hAnsi="Arial" w:cs="Arial"/>
          <w:b/>
          <w:u w:val="single"/>
          <w:lang w:val="es-ES" w:eastAsia="ca-ES"/>
        </w:rPr>
        <w:t>PEL</w:t>
      </w:r>
      <w:r>
        <w:rPr>
          <w:rFonts w:ascii="Arial" w:hAnsi="Arial" w:cs="Arial"/>
          <w:b/>
          <w:u w:val="single"/>
          <w:lang w:val="es-ES" w:eastAsia="ca-ES"/>
        </w:rPr>
        <w:t xml:space="preserve"> </w:t>
      </w:r>
      <w:r w:rsidR="00A564B2">
        <w:rPr>
          <w:rFonts w:ascii="Arial" w:hAnsi="Arial" w:cs="Arial"/>
          <w:b/>
          <w:u w:val="single"/>
          <w:lang w:eastAsia="ca-ES"/>
        </w:rPr>
        <w:t>CURS 2024-2025</w:t>
      </w:r>
    </w:p>
    <w:p w14:paraId="72634BAC" w14:textId="77777777" w:rsidR="009662A1" w:rsidRDefault="009662A1">
      <w:pPr>
        <w:jc w:val="both"/>
        <w:rPr>
          <w:rFonts w:ascii="Arial" w:hAnsi="Arial" w:cs="Arial"/>
          <w:b/>
          <w:u w:val="single"/>
          <w:lang w:val="es-ES" w:eastAsia="ca-ES"/>
        </w:rPr>
      </w:pPr>
    </w:p>
    <w:p w14:paraId="665B0709" w14:textId="77777777" w:rsidR="009662A1" w:rsidRDefault="009662A1">
      <w:pPr>
        <w:jc w:val="both"/>
        <w:rPr>
          <w:rFonts w:ascii="Arial" w:hAnsi="Arial" w:cs="Arial"/>
          <w:b/>
          <w:u w:val="single"/>
          <w:lang w:eastAsia="ca-ES"/>
        </w:rPr>
      </w:pPr>
    </w:p>
    <w:p w14:paraId="4D29C05B" w14:textId="77777777" w:rsidR="003E0C0D" w:rsidRDefault="004209FF">
      <w:pPr>
        <w:shd w:val="clear" w:color="auto" w:fill="FFFFFF"/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ca-ES"/>
        </w:rPr>
        <w:t>Dates d’inscripció:</w:t>
      </w:r>
    </w:p>
    <w:p w14:paraId="55C545F7" w14:textId="77777777" w:rsidR="003E0C0D" w:rsidRDefault="00A564B2" w:rsidP="004209FF">
      <w:pPr>
        <w:pStyle w:val="Pargrafdellista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Del 20</w:t>
      </w:r>
      <w:r w:rsidR="001C38FF">
        <w:rPr>
          <w:rFonts w:ascii="Arial" w:hAnsi="Arial" w:cs="Arial"/>
          <w:color w:val="000000" w:themeColor="text1"/>
          <w:u w:val="single"/>
        </w:rPr>
        <w:t xml:space="preserve"> de juny al 31 de juliol de 2024</w:t>
      </w:r>
      <w:r w:rsidR="004209FF">
        <w:rPr>
          <w:rFonts w:ascii="Arial" w:hAnsi="Arial" w:cs="Arial"/>
          <w:color w:val="000000" w:themeColor="text1"/>
        </w:rPr>
        <w:t xml:space="preserve"> (places limitades)</w:t>
      </w:r>
    </w:p>
    <w:p w14:paraId="0C19E595" w14:textId="77777777" w:rsidR="003E0C0D" w:rsidRDefault="003E0C0D">
      <w:pPr>
        <w:jc w:val="both"/>
        <w:rPr>
          <w:rFonts w:ascii="Arial" w:hAnsi="Arial" w:cs="Arial"/>
          <w:b/>
          <w:lang w:eastAsia="ca-ES"/>
        </w:rPr>
      </w:pPr>
    </w:p>
    <w:p w14:paraId="5889383B" w14:textId="77777777" w:rsidR="003E0C0D" w:rsidRDefault="003E0C0D">
      <w:pPr>
        <w:jc w:val="both"/>
        <w:rPr>
          <w:rFonts w:ascii="Arial" w:hAnsi="Arial" w:cs="Arial"/>
          <w:b/>
          <w:lang w:eastAsia="ca-ES"/>
        </w:rPr>
      </w:pPr>
    </w:p>
    <w:p w14:paraId="233F04A1" w14:textId="77777777" w:rsidR="003E0C0D" w:rsidRDefault="004209FF">
      <w:p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b/>
          <w:lang w:eastAsia="ca-ES"/>
        </w:rPr>
        <w:t xml:space="preserve">Com </w:t>
      </w:r>
      <w:r>
        <w:rPr>
          <w:rFonts w:ascii="Arial" w:hAnsi="Arial" w:cs="Arial"/>
          <w:b/>
          <w:lang w:val="es-ES" w:eastAsia="ca-ES"/>
        </w:rPr>
        <w:t xml:space="preserve">es pot </w:t>
      </w:r>
      <w:r>
        <w:rPr>
          <w:rFonts w:ascii="Arial" w:hAnsi="Arial" w:cs="Arial"/>
          <w:b/>
          <w:lang w:eastAsia="ca-ES"/>
        </w:rPr>
        <w:t>fer la inscripció?:</w:t>
      </w:r>
    </w:p>
    <w:p w14:paraId="43A15C1F" w14:textId="77777777" w:rsidR="006B1165" w:rsidRPr="006B1165" w:rsidRDefault="004209FF" w:rsidP="006B11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De forma telemàtica a través de la Seu electrònica de l’Ajuntament</w:t>
      </w:r>
      <w:r>
        <w:rPr>
          <w:rFonts w:ascii="Arial" w:hAnsi="Arial" w:cs="Arial"/>
          <w:lang w:val="es-ES"/>
        </w:rPr>
        <w:t xml:space="preserve"> de Mont-</w:t>
      </w:r>
      <w:proofErr w:type="spellStart"/>
      <w:r>
        <w:rPr>
          <w:rFonts w:ascii="Arial" w:hAnsi="Arial" w:cs="Arial"/>
          <w:lang w:val="es-ES"/>
        </w:rPr>
        <w:t>roig</w:t>
      </w:r>
      <w:proofErr w:type="spellEnd"/>
      <w:r>
        <w:rPr>
          <w:rFonts w:ascii="Arial" w:hAnsi="Arial" w:cs="Arial"/>
          <w:lang w:val="es-ES"/>
        </w:rPr>
        <w:t xml:space="preserve"> del Camp a </w:t>
      </w:r>
      <w:proofErr w:type="spellStart"/>
      <w:r>
        <w:rPr>
          <w:rFonts w:ascii="Arial" w:hAnsi="Arial" w:cs="Arial"/>
          <w:lang w:val="es-ES"/>
        </w:rPr>
        <w:t>l’adreça</w:t>
      </w:r>
      <w:proofErr w:type="spellEnd"/>
      <w:r>
        <w:rPr>
          <w:rFonts w:ascii="Arial" w:hAnsi="Arial" w:cs="Arial"/>
        </w:rPr>
        <w:t> </w:t>
      </w:r>
      <w:hyperlink r:id="rId8" w:tgtFrame="_blank" w:history="1">
        <w:r>
          <w:rPr>
            <w:lang w:val="es-ES"/>
          </w:rPr>
          <w:t>https://</w:t>
        </w:r>
        <w:r>
          <w:rPr>
            <w:rStyle w:val="Enlla"/>
            <w:rFonts w:ascii="Arial" w:hAnsi="Arial" w:cs="Arial"/>
            <w:color w:val="auto"/>
            <w:u w:val="none"/>
          </w:rPr>
          <w:t>mont-roig.eadministracio.cat</w:t>
        </w:r>
      </w:hyperlink>
      <w:r>
        <w:rPr>
          <w:rFonts w:ascii="Arial" w:hAnsi="Arial" w:cs="Arial"/>
        </w:rPr>
        <w:t xml:space="preserve">, a l’apartat de catàleg </w:t>
      </w:r>
      <w:r w:rsidRPr="006B1165">
        <w:rPr>
          <w:rFonts w:ascii="Arial" w:hAnsi="Arial" w:cs="Arial"/>
        </w:rPr>
        <w:t xml:space="preserve">de tràmits d’Educació, Cultura i Esports. </w:t>
      </w:r>
    </w:p>
    <w:p w14:paraId="2057DD9E" w14:textId="77777777" w:rsidR="006B1165" w:rsidRPr="006B1165" w:rsidRDefault="009D3712" w:rsidP="006B1165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Per </w:t>
      </w:r>
      <w:r w:rsidR="006B1165">
        <w:rPr>
          <w:rFonts w:ascii="Arial" w:hAnsi="Arial" w:cs="Arial"/>
        </w:rPr>
        <w:t xml:space="preserve">educació infantil, primària i ESO (Educació Secundaria </w:t>
      </w:r>
      <w:proofErr w:type="spellStart"/>
      <w:r w:rsidR="006B1165">
        <w:rPr>
          <w:rFonts w:ascii="Arial" w:hAnsi="Arial" w:cs="Arial"/>
        </w:rPr>
        <w:t>Obligatoria</w:t>
      </w:r>
      <w:proofErr w:type="spellEnd"/>
      <w:r w:rsidR="006B116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5DDAD65" w14:textId="77777777" w:rsidR="006B1165" w:rsidRDefault="004209FF" w:rsidP="006B1165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i/>
          <w:color w:val="000000"/>
          <w:shd w:val="clear" w:color="auto" w:fill="FAFAFA"/>
        </w:rPr>
        <w:t>Transport escolar per e</w:t>
      </w:r>
      <w:r w:rsidR="009B76EC">
        <w:rPr>
          <w:rFonts w:ascii="Arial" w:hAnsi="Arial" w:cs="Arial"/>
          <w:i/>
          <w:color w:val="000000"/>
          <w:shd w:val="clear" w:color="auto" w:fill="FAFAFA"/>
        </w:rPr>
        <w:t>studis d'infantil</w:t>
      </w:r>
      <w:r w:rsidR="005F63D9">
        <w:rPr>
          <w:rFonts w:ascii="Arial" w:hAnsi="Arial" w:cs="Arial"/>
          <w:i/>
          <w:color w:val="000000"/>
          <w:shd w:val="clear" w:color="auto" w:fill="FAFAFA"/>
        </w:rPr>
        <w:t>s</w:t>
      </w:r>
      <w:r w:rsidR="009B76EC">
        <w:rPr>
          <w:rFonts w:ascii="Arial" w:hAnsi="Arial" w:cs="Arial"/>
          <w:i/>
          <w:color w:val="000000"/>
          <w:shd w:val="clear" w:color="auto" w:fill="FAFAFA"/>
        </w:rPr>
        <w:t xml:space="preserve"> i obligatoris c</w:t>
      </w:r>
      <w:r w:rsidR="001C38FF">
        <w:rPr>
          <w:rFonts w:ascii="Arial" w:hAnsi="Arial" w:cs="Arial"/>
          <w:i/>
          <w:color w:val="000000"/>
          <w:shd w:val="clear" w:color="auto" w:fill="FAFAFA"/>
        </w:rPr>
        <w:t>urs 2024-2025</w:t>
      </w:r>
      <w:r>
        <w:rPr>
          <w:rFonts w:ascii="Arial" w:hAnsi="Arial" w:cs="Arial"/>
          <w:color w:val="000000"/>
          <w:shd w:val="clear" w:color="auto" w:fill="FAFAFA"/>
        </w:rPr>
        <w:t xml:space="preserve"> ”</w:t>
      </w:r>
    </w:p>
    <w:p w14:paraId="0451E1F9" w14:textId="77777777" w:rsidR="006B1165" w:rsidRDefault="009D3712" w:rsidP="006B1165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 xml:space="preserve">Per </w:t>
      </w:r>
      <w:r w:rsidR="006B1165">
        <w:rPr>
          <w:rFonts w:ascii="Arial" w:hAnsi="Arial" w:cs="Arial"/>
          <w:color w:val="000000"/>
          <w:shd w:val="clear" w:color="auto" w:fill="FAFAFA"/>
        </w:rPr>
        <w:t xml:space="preserve">estudis </w:t>
      </w:r>
      <w:proofErr w:type="spellStart"/>
      <w:r w:rsidR="006B1165">
        <w:rPr>
          <w:rFonts w:ascii="Arial" w:hAnsi="Arial" w:cs="Arial"/>
          <w:color w:val="000000"/>
          <w:shd w:val="clear" w:color="auto" w:fill="FAFAFA"/>
        </w:rPr>
        <w:t>postobligatoris</w:t>
      </w:r>
      <w:proofErr w:type="spellEnd"/>
      <w:r w:rsidR="006B1165">
        <w:rPr>
          <w:rFonts w:ascii="Arial" w:hAnsi="Arial" w:cs="Arial"/>
          <w:color w:val="000000"/>
          <w:shd w:val="clear" w:color="auto" w:fill="FAFAFA"/>
        </w:rPr>
        <w:t xml:space="preserve"> batxillerat i cicle formatiu grau mitjà</w:t>
      </w:r>
      <w:r>
        <w:rPr>
          <w:rFonts w:ascii="Arial" w:hAnsi="Arial" w:cs="Arial"/>
          <w:color w:val="000000"/>
          <w:shd w:val="clear" w:color="auto" w:fill="FAFAFA"/>
        </w:rPr>
        <w:t>.</w:t>
      </w:r>
    </w:p>
    <w:p w14:paraId="5456BE9C" w14:textId="77777777" w:rsidR="009662A1" w:rsidRPr="00DB2D20" w:rsidRDefault="006B1165" w:rsidP="00DB2D20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hd w:val="clear" w:color="auto" w:fill="FAFAFA"/>
        </w:rPr>
      </w:pPr>
      <w:r>
        <w:rPr>
          <w:rFonts w:ascii="Arial" w:hAnsi="Arial" w:cs="Arial"/>
          <w:color w:val="000000"/>
          <w:shd w:val="clear" w:color="auto" w:fill="FAFAFA"/>
        </w:rPr>
        <w:t>“</w:t>
      </w:r>
      <w:r w:rsidRPr="006B1165">
        <w:rPr>
          <w:rFonts w:ascii="Arial" w:hAnsi="Arial" w:cs="Arial"/>
          <w:color w:val="000000"/>
          <w:shd w:val="clear" w:color="auto" w:fill="FAFAFA"/>
        </w:rPr>
        <w:t>Transport escolar per estudis no ob</w:t>
      </w:r>
      <w:r>
        <w:rPr>
          <w:rFonts w:ascii="Arial" w:hAnsi="Arial" w:cs="Arial"/>
          <w:color w:val="000000"/>
          <w:shd w:val="clear" w:color="auto" w:fill="FAFAFA"/>
        </w:rPr>
        <w:t>ligatoris (BAT i CFGM) Curs 2024/2025”</w:t>
      </w:r>
      <w:r w:rsidR="004209FF">
        <w:rPr>
          <w:rFonts w:ascii="Arial" w:hAnsi="Arial" w:cs="Arial"/>
          <w:i/>
        </w:rPr>
        <w:t>.</w:t>
      </w:r>
    </w:p>
    <w:p w14:paraId="1EDB4682" w14:textId="77777777" w:rsidR="00DB2D20" w:rsidRDefault="004209FF" w:rsidP="004209F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que el tràmit no es pugui fer de forma telemàtica, quan el ciutadà</w:t>
      </w:r>
      <w:r w:rsidR="006B1165">
        <w:rPr>
          <w:rFonts w:ascii="Arial" w:hAnsi="Arial" w:cs="Arial"/>
        </w:rPr>
        <w:t>/na</w:t>
      </w:r>
      <w:r>
        <w:rPr>
          <w:rFonts w:ascii="Arial" w:hAnsi="Arial" w:cs="Arial"/>
        </w:rPr>
        <w:t xml:space="preserve"> no disposi dels mitjans necessaris per fer la tramitació telemàtica, </w:t>
      </w:r>
      <w:r w:rsidR="003E206C">
        <w:rPr>
          <w:rFonts w:ascii="Arial" w:hAnsi="Arial" w:cs="Arial"/>
        </w:rPr>
        <w:t>podrà</w:t>
      </w:r>
      <w:r>
        <w:rPr>
          <w:rFonts w:ascii="Arial" w:hAnsi="Arial" w:cs="Arial"/>
        </w:rPr>
        <w:t xml:space="preserve"> realit</w:t>
      </w:r>
      <w:r w:rsidR="003E206C">
        <w:rPr>
          <w:rFonts w:ascii="Arial" w:hAnsi="Arial" w:cs="Arial"/>
        </w:rPr>
        <w:t>zar-la de forma presencial</w:t>
      </w:r>
      <w:r w:rsidR="00DB2D20">
        <w:rPr>
          <w:rFonts w:ascii="Arial" w:hAnsi="Arial" w:cs="Arial"/>
        </w:rPr>
        <w:t>:</w:t>
      </w:r>
    </w:p>
    <w:p w14:paraId="5D2CA8EA" w14:textId="77777777" w:rsidR="00DB2D20" w:rsidRDefault="00DB2D20" w:rsidP="00DB2D20">
      <w:pPr>
        <w:pStyle w:val="Pargrafdellista"/>
        <w:shd w:val="clear" w:color="auto" w:fill="FFFFFF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OMAC Mont-roig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OME Miami Platja</w:t>
      </w:r>
    </w:p>
    <w:p w14:paraId="155901FC" w14:textId="77777777" w:rsidR="00DB2D20" w:rsidRDefault="00DB2D20" w:rsidP="00DB2D20">
      <w:pPr>
        <w:pStyle w:val="Pargrafdellista"/>
        <w:shd w:val="clear" w:color="auto" w:fill="FFFFFF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Ctra. De Colldejou s/n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c. Sòria, 16</w:t>
      </w:r>
    </w:p>
    <w:p w14:paraId="12ADE662" w14:textId="77777777" w:rsidR="00DB2D20" w:rsidRPr="00DB2D20" w:rsidRDefault="00DB2D20" w:rsidP="00DB2D20">
      <w:pPr>
        <w:pStyle w:val="Pargrafdellista"/>
        <w:shd w:val="clear" w:color="auto" w:fill="FFFFFF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43300 Mont-roig del Camp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43892 Miami Platja</w:t>
      </w:r>
    </w:p>
    <w:p w14:paraId="346BFC2B" w14:textId="77777777" w:rsidR="003E0C0D" w:rsidRPr="00DB2D20" w:rsidRDefault="00DB2D20" w:rsidP="00DB2D20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proofErr w:type="spellStart"/>
      <w:r w:rsidR="004209FF" w:rsidRPr="00DB2D20">
        <w:rPr>
          <w:rFonts w:ascii="Arial" w:hAnsi="Arial" w:cs="Arial"/>
          <w:lang w:val="es-ES"/>
        </w:rPr>
        <w:t>bans</w:t>
      </w:r>
      <w:proofErr w:type="spellEnd"/>
      <w:r w:rsidR="004209FF" w:rsidRPr="00DB2D20">
        <w:rPr>
          <w:rFonts w:ascii="Arial" w:hAnsi="Arial" w:cs="Arial"/>
          <w:lang w:val="es-ES"/>
        </w:rPr>
        <w:t xml:space="preserve"> caldrà demanar</w:t>
      </w:r>
      <w:r w:rsidR="004209FF" w:rsidRPr="00DB2D20">
        <w:rPr>
          <w:rFonts w:ascii="Arial" w:hAnsi="Arial" w:cs="Arial"/>
        </w:rPr>
        <w:t xml:space="preserve"> cita prèvia a la web municipal </w:t>
      </w:r>
      <w:hyperlink r:id="rId9" w:history="1">
        <w:r w:rsidR="004209FF" w:rsidRPr="00DB2D20">
          <w:rPr>
            <w:rStyle w:val="Enlla"/>
            <w:rFonts w:ascii="Arial" w:hAnsi="Arial" w:cs="Arial"/>
          </w:rPr>
          <w:t>https://citaprevia.mont-roig.cat/mont-roig/</w:t>
        </w:r>
      </w:hyperlink>
      <w:r w:rsidR="004209FF" w:rsidRPr="00DB2D20">
        <w:rPr>
          <w:rFonts w:ascii="Arial" w:hAnsi="Arial" w:cs="Arial"/>
        </w:rPr>
        <w:t xml:space="preserve"> o bé al</w:t>
      </w:r>
      <w:r w:rsidR="00BD0B77" w:rsidRPr="00DB2D20">
        <w:rPr>
          <w:rFonts w:ascii="Arial" w:hAnsi="Arial" w:cs="Arial"/>
        </w:rPr>
        <w:t>s</w:t>
      </w:r>
      <w:r w:rsidR="004209FF" w:rsidRPr="00DB2D20">
        <w:rPr>
          <w:rFonts w:ascii="Arial" w:hAnsi="Arial" w:cs="Arial"/>
        </w:rPr>
        <w:t xml:space="preserve"> telèfon</w:t>
      </w:r>
      <w:r w:rsidR="00897EF4" w:rsidRPr="00DB2D20">
        <w:rPr>
          <w:rFonts w:ascii="Arial" w:hAnsi="Arial" w:cs="Arial"/>
        </w:rPr>
        <w:t>s 977 17 28 65 – 677724637.</w:t>
      </w:r>
    </w:p>
    <w:p w14:paraId="2DB5CACC" w14:textId="77777777" w:rsidR="003E0C0D" w:rsidRDefault="004209FF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 aportar la següent documentació (la manca de la documentació requerida significarà la no admissió a tràmit de la sol·licitud):</w:t>
      </w:r>
    </w:p>
    <w:p w14:paraId="3231D165" w14:textId="77777777" w:rsidR="009D3712" w:rsidRDefault="009D3712" w:rsidP="004209FF">
      <w:pPr>
        <w:pStyle w:val="Pargrafdellista"/>
        <w:shd w:val="clear" w:color="auto" w:fill="FFFFFF"/>
        <w:ind w:left="0"/>
        <w:jc w:val="both"/>
        <w:rPr>
          <w:rFonts w:ascii="Arial" w:hAnsi="Arial" w:cs="Arial"/>
          <w:b/>
        </w:rPr>
      </w:pPr>
    </w:p>
    <w:p w14:paraId="3C3AEF00" w14:textId="77777777" w:rsidR="003E0C0D" w:rsidRDefault="004209FF" w:rsidP="004209FF">
      <w:pPr>
        <w:pStyle w:val="Pargrafdellista"/>
        <w:shd w:val="clear" w:color="auto" w:fill="FFFFFF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Documentació obligatòria </w:t>
      </w:r>
    </w:p>
    <w:p w14:paraId="3BEFAEA3" w14:textId="77777777" w:rsidR="003E0C0D" w:rsidRDefault="003E0C0D" w:rsidP="004209FF">
      <w:pPr>
        <w:shd w:val="clear" w:color="auto" w:fill="FFFFFF"/>
        <w:ind w:left="568"/>
        <w:jc w:val="both"/>
        <w:rPr>
          <w:rFonts w:ascii="Arial" w:hAnsi="Arial" w:cs="Arial"/>
          <w:b/>
        </w:rPr>
      </w:pPr>
    </w:p>
    <w:p w14:paraId="750B82AC" w14:textId="77777777" w:rsidR="003E0C0D" w:rsidRDefault="004209FF" w:rsidP="004209FF">
      <w:pPr>
        <w:pStyle w:val="Pargrafdellista"/>
        <w:numPr>
          <w:ilvl w:val="0"/>
          <w:numId w:val="4"/>
        </w:numPr>
        <w:shd w:val="clear" w:color="auto" w:fill="FFFFFF"/>
        <w:ind w:left="8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NIF/NIE o passaport del pare, mare o tutor legal.</w:t>
      </w:r>
    </w:p>
    <w:p w14:paraId="55A0EA0F" w14:textId="77777777" w:rsidR="003E0C0D" w:rsidRDefault="009953CD" w:rsidP="004209FF">
      <w:pPr>
        <w:pStyle w:val="Pargrafdellista"/>
        <w:numPr>
          <w:ilvl w:val="0"/>
          <w:numId w:val="4"/>
        </w:numPr>
        <w:shd w:val="clear" w:color="auto" w:fill="FFFFFF"/>
        <w:ind w:left="852" w:hanging="284"/>
        <w:jc w:val="both"/>
        <w:rPr>
          <w:rFonts w:ascii="Arial" w:hAnsi="Arial" w:cs="Arial"/>
        </w:rPr>
      </w:pPr>
      <w:r w:rsidRPr="009953CD">
        <w:rPr>
          <w:rFonts w:ascii="Arial" w:hAnsi="Arial" w:cs="Arial"/>
        </w:rPr>
        <w:t xml:space="preserve">Document bancari de l'entitat, indicant la titularitat i el número de compte pel </w:t>
      </w:r>
      <w:r>
        <w:rPr>
          <w:rFonts w:ascii="Arial" w:hAnsi="Arial" w:cs="Arial"/>
        </w:rPr>
        <w:t>cobrament del servei</w:t>
      </w:r>
      <w:r w:rsidR="004209FF">
        <w:rPr>
          <w:rFonts w:ascii="Arial" w:hAnsi="Arial" w:cs="Arial"/>
        </w:rPr>
        <w:t xml:space="preserve">. </w:t>
      </w:r>
    </w:p>
    <w:p w14:paraId="194018BE" w14:textId="77777777" w:rsidR="003E0C0D" w:rsidRDefault="004209FF" w:rsidP="004209FF">
      <w:pPr>
        <w:pStyle w:val="Pargrafdellista"/>
        <w:numPr>
          <w:ilvl w:val="0"/>
          <w:numId w:val="4"/>
        </w:numPr>
        <w:shd w:val="clear" w:color="auto" w:fill="FFFFFF"/>
        <w:ind w:left="8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 de sol·licitants que només tinguin passaport, hauran de presentar una autorització d’una tercera persona que assumeixi el càrrec dels rebuts en el seu compte bancari i posseeixi NIF.</w:t>
      </w:r>
    </w:p>
    <w:p w14:paraId="4B01FBF4" w14:textId="77777777" w:rsidR="003E0C0D" w:rsidRDefault="003E0C0D">
      <w:pPr>
        <w:shd w:val="clear" w:color="auto" w:fill="FFFFFF"/>
        <w:jc w:val="both"/>
        <w:rPr>
          <w:rFonts w:ascii="Arial" w:hAnsi="Arial" w:cs="Arial"/>
        </w:rPr>
      </w:pPr>
    </w:p>
    <w:p w14:paraId="262B8BB2" w14:textId="77777777" w:rsidR="003E0C0D" w:rsidRDefault="003E0C0D">
      <w:pPr>
        <w:pStyle w:val="Pargrafdellista"/>
        <w:shd w:val="clear" w:color="auto" w:fill="FFFFFF"/>
        <w:ind w:left="284"/>
        <w:jc w:val="both"/>
        <w:rPr>
          <w:rFonts w:ascii="Arial" w:hAnsi="Arial" w:cs="Arial"/>
        </w:rPr>
      </w:pPr>
    </w:p>
    <w:p w14:paraId="6F9AED26" w14:textId="77777777" w:rsidR="004209FF" w:rsidRDefault="004209FF" w:rsidP="004209FF">
      <w:pPr>
        <w:pStyle w:val="Pargrafdellista"/>
        <w:shd w:val="clear" w:color="auto" w:fill="FFFFFF"/>
        <w:ind w:left="0"/>
        <w:jc w:val="both"/>
        <w:rPr>
          <w:rFonts w:ascii="Arial" w:hAnsi="Arial" w:cs="Arial"/>
          <w:b/>
        </w:rPr>
      </w:pPr>
    </w:p>
    <w:p w14:paraId="2588C191" w14:textId="77777777" w:rsidR="009D3712" w:rsidRDefault="009D3712" w:rsidP="004209FF">
      <w:pPr>
        <w:pStyle w:val="Pargrafdellista"/>
        <w:shd w:val="clear" w:color="auto" w:fill="FFFFFF"/>
        <w:ind w:left="0"/>
        <w:jc w:val="both"/>
        <w:rPr>
          <w:rFonts w:ascii="Arial" w:hAnsi="Arial" w:cs="Arial"/>
          <w:b/>
        </w:rPr>
      </w:pPr>
    </w:p>
    <w:p w14:paraId="0A76ADC6" w14:textId="77777777" w:rsidR="003E0C0D" w:rsidRDefault="004209FF" w:rsidP="004209FF">
      <w:pPr>
        <w:pStyle w:val="Pargrafdellista"/>
        <w:shd w:val="clear" w:color="auto" w:fill="FFFFFF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Documentació opcional  per sol·licitar bonificacions de tarifa</w:t>
      </w:r>
    </w:p>
    <w:p w14:paraId="05F52D18" w14:textId="77777777" w:rsidR="004209FF" w:rsidRDefault="004209FF" w:rsidP="004209FF">
      <w:pPr>
        <w:pStyle w:val="Pargrafdellista"/>
        <w:shd w:val="clear" w:color="auto" w:fill="FFFFFF"/>
        <w:ind w:left="1416"/>
        <w:jc w:val="both"/>
        <w:rPr>
          <w:rFonts w:ascii="Arial" w:hAnsi="Arial" w:cs="Arial"/>
          <w:b/>
        </w:rPr>
      </w:pPr>
    </w:p>
    <w:p w14:paraId="29CFB2FC" w14:textId="77777777" w:rsidR="004209FF" w:rsidRDefault="004209FF" w:rsidP="004209FF">
      <w:pPr>
        <w:pStyle w:val="Pargrafdellista"/>
        <w:numPr>
          <w:ilvl w:val="0"/>
          <w:numId w:val="4"/>
        </w:numPr>
        <w:shd w:val="clear" w:color="auto" w:fill="FFFFFF"/>
        <w:ind w:left="98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DNI o NIE de l’usuari/ària.</w:t>
      </w:r>
    </w:p>
    <w:p w14:paraId="2012290B" w14:textId="77777777" w:rsidR="004209FF" w:rsidRPr="004209FF" w:rsidRDefault="004209FF" w:rsidP="004209FF">
      <w:pPr>
        <w:pStyle w:val="Pargrafdellista"/>
        <w:numPr>
          <w:ilvl w:val="0"/>
          <w:numId w:val="4"/>
        </w:numPr>
        <w:shd w:val="clear" w:color="auto" w:fill="FFFFFF"/>
        <w:ind w:left="98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Llibre de família </w:t>
      </w:r>
      <w:r>
        <w:rPr>
          <w:rFonts w:ascii="Arial" w:hAnsi="Arial" w:cs="Arial"/>
          <w:b/>
          <w:i/>
        </w:rPr>
        <w:t>(només per aquelles famílies que inscriguin 2 o més usuaris en el servei de transport escolar).</w:t>
      </w:r>
    </w:p>
    <w:p w14:paraId="73BD4703" w14:textId="77777777" w:rsidR="003E0C0D" w:rsidRDefault="00A564B2" w:rsidP="004209FF">
      <w:pPr>
        <w:pStyle w:val="Pargrafdellista"/>
        <w:numPr>
          <w:ilvl w:val="0"/>
          <w:numId w:val="4"/>
        </w:numPr>
        <w:shd w:val="clear" w:color="auto" w:fill="FFFFFF"/>
        <w:ind w:left="98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 de Renda 2023</w:t>
      </w:r>
      <w:r w:rsidR="004209FF">
        <w:rPr>
          <w:rFonts w:ascii="Arial" w:hAnsi="Arial" w:cs="Arial"/>
        </w:rPr>
        <w:t xml:space="preserve"> o certificació negativa emesa per l’Agència Tributària </w:t>
      </w:r>
      <w:r w:rsidR="004209FF">
        <w:rPr>
          <w:rFonts w:ascii="Arial" w:hAnsi="Arial" w:cs="Arial"/>
          <w:i/>
        </w:rPr>
        <w:t>(només per aquelles famílies que la renda per càpita dels membres de l</w:t>
      </w:r>
      <w:r>
        <w:rPr>
          <w:rFonts w:ascii="Arial" w:hAnsi="Arial" w:cs="Arial"/>
          <w:i/>
        </w:rPr>
        <w:t>a unitat de convivència del 2023</w:t>
      </w:r>
      <w:r w:rsidR="004209FF">
        <w:rPr>
          <w:rFonts w:ascii="Arial" w:hAnsi="Arial" w:cs="Arial"/>
          <w:i/>
        </w:rPr>
        <w:t xml:space="preserve"> no superi el Sala</w:t>
      </w:r>
      <w:r w:rsidR="00897EF4">
        <w:rPr>
          <w:rFonts w:ascii="Arial" w:hAnsi="Arial" w:cs="Arial"/>
          <w:i/>
        </w:rPr>
        <w:t xml:space="preserve">ri Mínim Interprofessional </w:t>
      </w:r>
      <w:r>
        <w:rPr>
          <w:rFonts w:ascii="Arial" w:hAnsi="Arial" w:cs="Arial"/>
          <w:i/>
        </w:rPr>
        <w:t>de 15.876</w:t>
      </w:r>
      <w:r w:rsidR="004209FF">
        <w:rPr>
          <w:rFonts w:ascii="Arial" w:hAnsi="Arial" w:cs="Arial"/>
          <w:i/>
        </w:rPr>
        <w:t xml:space="preserve"> €). </w:t>
      </w:r>
      <w:r w:rsidR="004209FF">
        <w:rPr>
          <w:rFonts w:ascii="Arial" w:hAnsi="Arial" w:cs="Arial"/>
        </w:rPr>
        <w:t>O bé, autoritzar a l’Ajuntament a fer les consultes necessàries en les plataformes d’intermediació de dades entre administracions públiques per a la tramitació de la sol·licitud</w:t>
      </w:r>
      <w:r w:rsidR="004209FF">
        <w:rPr>
          <w:rFonts w:ascii="Arial" w:hAnsi="Arial" w:cs="Arial"/>
          <w:b/>
        </w:rPr>
        <w:t>.</w:t>
      </w:r>
    </w:p>
    <w:p w14:paraId="3F5A2AE3" w14:textId="77777777" w:rsidR="003E0C0D" w:rsidRDefault="003E0C0D">
      <w:pPr>
        <w:jc w:val="both"/>
        <w:rPr>
          <w:rFonts w:ascii="Arial" w:hAnsi="Arial" w:cs="Arial"/>
          <w:b/>
          <w:lang w:eastAsia="ca-ES"/>
        </w:rPr>
      </w:pPr>
    </w:p>
    <w:p w14:paraId="012C166B" w14:textId="77777777" w:rsidR="003E0C0D" w:rsidRDefault="003E0C0D">
      <w:pPr>
        <w:jc w:val="both"/>
        <w:rPr>
          <w:rFonts w:ascii="Arial" w:hAnsi="Arial" w:cs="Arial"/>
          <w:b/>
          <w:lang w:eastAsia="ca-ES"/>
        </w:rPr>
      </w:pPr>
    </w:p>
    <w:p w14:paraId="1364B315" w14:textId="77777777" w:rsidR="003E0C0D" w:rsidRDefault="004209FF">
      <w:p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b/>
          <w:lang w:eastAsia="ca-ES"/>
        </w:rPr>
        <w:t>Preu:</w:t>
      </w:r>
    </w:p>
    <w:p w14:paraId="1936E68D" w14:textId="77777777" w:rsidR="003E0C0D" w:rsidRDefault="003E0C0D">
      <w:pPr>
        <w:pStyle w:val="Pargrafdellista"/>
        <w:shd w:val="clear" w:color="auto" w:fill="FFFFFF"/>
        <w:ind w:left="0"/>
        <w:jc w:val="both"/>
        <w:rPr>
          <w:rFonts w:ascii="Arial" w:hAnsi="Arial" w:cs="Arial"/>
          <w:b/>
        </w:rPr>
      </w:pPr>
    </w:p>
    <w:p w14:paraId="6A377DDC" w14:textId="77777777" w:rsidR="003E0C0D" w:rsidRDefault="004209FF" w:rsidP="004209FF">
      <w:pPr>
        <w:pStyle w:val="Pargrafdel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Tarifa: 1,50 €/alumne/dia lectiu </w:t>
      </w:r>
    </w:p>
    <w:p w14:paraId="6DE43FD1" w14:textId="77777777" w:rsidR="003E0C0D" w:rsidRDefault="003E0C0D">
      <w:pPr>
        <w:jc w:val="both"/>
        <w:rPr>
          <w:rFonts w:ascii="Arial" w:hAnsi="Arial" w:cs="Arial"/>
        </w:rPr>
      </w:pPr>
    </w:p>
    <w:p w14:paraId="687123D1" w14:textId="77777777" w:rsidR="003E0C0D" w:rsidRDefault="003E0C0D">
      <w:pPr>
        <w:jc w:val="both"/>
        <w:rPr>
          <w:rFonts w:ascii="Arial" w:hAnsi="Arial" w:cs="Arial"/>
          <w:b/>
          <w:lang w:eastAsia="ca-ES"/>
        </w:rPr>
      </w:pPr>
    </w:p>
    <w:p w14:paraId="57780289" w14:textId="77777777" w:rsidR="003E0C0D" w:rsidRDefault="004209FF">
      <w:p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b/>
          <w:lang w:eastAsia="ca-ES"/>
        </w:rPr>
        <w:t>Tarifes reduïdes:</w:t>
      </w:r>
    </w:p>
    <w:p w14:paraId="3206140B" w14:textId="77777777" w:rsidR="003E0C0D" w:rsidRDefault="003E0C0D">
      <w:pPr>
        <w:shd w:val="clear" w:color="auto" w:fill="FFFFFF"/>
        <w:jc w:val="both"/>
        <w:rPr>
          <w:rFonts w:ascii="Arial" w:eastAsia="Times New Roman" w:hAnsi="Arial" w:cs="Arial"/>
          <w:b/>
          <w:color w:val="C00000"/>
          <w:lang w:eastAsia="ca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</w:rPr>
      </w:pPr>
    </w:p>
    <w:p w14:paraId="2E3BAE68" w14:textId="77777777" w:rsidR="003E0C0D" w:rsidRDefault="004209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gaudir de les tarifes reduïdes caldrà que els usuaris reuneixin els següents criteris:</w:t>
      </w:r>
    </w:p>
    <w:p w14:paraId="429E9F67" w14:textId="77777777" w:rsidR="003E0C0D" w:rsidRDefault="003E0C0D">
      <w:pPr>
        <w:ind w:left="708"/>
        <w:jc w:val="both"/>
        <w:rPr>
          <w:rFonts w:ascii="Arial" w:hAnsi="Arial" w:cs="Arial"/>
        </w:rPr>
      </w:pPr>
    </w:p>
    <w:p w14:paraId="5A56012B" w14:textId="77777777" w:rsidR="003E0C0D" w:rsidRDefault="004209FF">
      <w:pPr>
        <w:pStyle w:val="Pargrafdellista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Alumnat escolaritzat al centre educatiu que els hi correspon per zonificació escolar.</w:t>
      </w:r>
    </w:p>
    <w:p w14:paraId="3077A4CA" w14:textId="77777777" w:rsidR="003E0C0D" w:rsidRDefault="004209FF">
      <w:pPr>
        <w:pStyle w:val="Pargrafdellista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Alumnat que resideixi</w:t>
      </w:r>
      <w:r>
        <w:rPr>
          <w:rFonts w:ascii="Arial" w:hAnsi="Arial" w:cs="Arial"/>
          <w:lang w:val="es-ES"/>
        </w:rPr>
        <w:t>n</w:t>
      </w:r>
      <w:r>
        <w:rPr>
          <w:rFonts w:ascii="Arial" w:hAnsi="Arial" w:cs="Arial"/>
        </w:rPr>
        <w:t xml:space="preserve"> en un radi superior a un 1 quilòmetre del centre educatiu on estan escolaritzats. </w:t>
      </w:r>
    </w:p>
    <w:p w14:paraId="78F9AEDF" w14:textId="77777777" w:rsidR="003E0C0D" w:rsidRDefault="003E0C0D">
      <w:pPr>
        <w:shd w:val="clear" w:color="auto" w:fill="FFFFFF"/>
        <w:ind w:firstLine="708"/>
        <w:jc w:val="both"/>
        <w:rPr>
          <w:rFonts w:ascii="Arial" w:eastAsia="Times New Roman" w:hAnsi="Arial" w:cs="Arial"/>
          <w:b/>
          <w:color w:val="C00000"/>
          <w:u w:val="single"/>
          <w:lang w:eastAsia="ca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</w:rPr>
      </w:pPr>
    </w:p>
    <w:p w14:paraId="1DB6AAE2" w14:textId="77777777" w:rsidR="003E0C0D" w:rsidRDefault="004209FF" w:rsidP="004209FF">
      <w:pPr>
        <w:pStyle w:val="Pargrafdellista"/>
        <w:numPr>
          <w:ilvl w:val="0"/>
          <w:numId w:val="4"/>
        </w:numPr>
        <w:shd w:val="clear" w:color="auto" w:fill="FFFFFF"/>
        <w:ind w:left="106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Tarifa reduïda: 0,75 €/alumne/dia lectiu</w:t>
      </w:r>
    </w:p>
    <w:p w14:paraId="03C65BF9" w14:textId="77777777" w:rsidR="003E0C0D" w:rsidRDefault="004209FF" w:rsidP="004209FF">
      <w:pPr>
        <w:pStyle w:val="Pargrafdellista"/>
        <w:ind w:left="1068"/>
        <w:jc w:val="both"/>
        <w:rPr>
          <w:rFonts w:ascii="Arial" w:hAnsi="Arial" w:cs="Arial"/>
          <w:bCs/>
        </w:rPr>
      </w:pPr>
      <w:r>
        <w:rPr>
          <w:rStyle w:val="Textennegreta"/>
          <w:rFonts w:ascii="Arial" w:hAnsi="Arial" w:cs="Arial"/>
          <w:b w:val="0"/>
        </w:rPr>
        <w:t>Els usuaris que facin ús del transport escolar i reuneixin els criteris establerts, tindran dret a gaudir d’una reducció del 50% de la tarifa.</w:t>
      </w:r>
    </w:p>
    <w:p w14:paraId="6BC317F3" w14:textId="77777777" w:rsidR="003E0C0D" w:rsidRDefault="003E0C0D" w:rsidP="004209FF">
      <w:pPr>
        <w:pStyle w:val="Pargrafdellista"/>
        <w:shd w:val="clear" w:color="auto" w:fill="FFFFFF"/>
        <w:ind w:left="1710"/>
        <w:jc w:val="both"/>
        <w:rPr>
          <w:rFonts w:ascii="Arial" w:hAnsi="Arial" w:cs="Arial"/>
          <w:b/>
        </w:rPr>
      </w:pPr>
    </w:p>
    <w:p w14:paraId="367AC3D5" w14:textId="77777777" w:rsidR="003E0C0D" w:rsidRDefault="004209FF" w:rsidP="004209FF">
      <w:pPr>
        <w:pStyle w:val="Pargrafdellista"/>
        <w:numPr>
          <w:ilvl w:val="0"/>
          <w:numId w:val="4"/>
        </w:numPr>
        <w:shd w:val="clear" w:color="auto" w:fill="FFFFFF"/>
        <w:ind w:left="106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Tarifa reduïda: 0,60 €/alumne/dia lectiu </w:t>
      </w:r>
    </w:p>
    <w:p w14:paraId="1EB79447" w14:textId="77777777" w:rsidR="003E0C0D" w:rsidRDefault="004209FF" w:rsidP="004209FF">
      <w:pPr>
        <w:spacing w:after="240"/>
        <w:ind w:left="1068"/>
        <w:jc w:val="both"/>
        <w:rPr>
          <w:rStyle w:val="Textennegreta"/>
          <w:rFonts w:ascii="Arial" w:hAnsi="Arial" w:cs="Arial"/>
          <w:b w:val="0"/>
        </w:rPr>
      </w:pPr>
      <w:r>
        <w:rPr>
          <w:rStyle w:val="Textennegreta"/>
          <w:rFonts w:ascii="Arial" w:hAnsi="Arial" w:cs="Arial"/>
          <w:b w:val="0"/>
        </w:rPr>
        <w:t xml:space="preserve">Les famílies que tinguin dos o més fills que facin ús del servei de transport escolar i reuneixin els criteris establerts podran gaudir d’una reducció del 60% de la tarifa per a cada un dels usuaris inscrits en el servei, presentant juntament amb la sol·licitud, una còpia del llibre de família. </w:t>
      </w:r>
    </w:p>
    <w:p w14:paraId="03C02FBA" w14:textId="77777777" w:rsidR="003E0C0D" w:rsidRDefault="004209FF" w:rsidP="004209FF">
      <w:pPr>
        <w:pStyle w:val="Pargrafdellista"/>
        <w:numPr>
          <w:ilvl w:val="0"/>
          <w:numId w:val="4"/>
        </w:numPr>
        <w:shd w:val="clear" w:color="auto" w:fill="FFFFFF"/>
        <w:ind w:left="106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Exempció de pagament: 0,00 €/alumne/dia lectiu </w:t>
      </w:r>
    </w:p>
    <w:p w14:paraId="7EF3B46E" w14:textId="77777777" w:rsidR="003E0C0D" w:rsidRDefault="004209FF" w:rsidP="004209FF">
      <w:pPr>
        <w:pStyle w:val="Pargrafdellista"/>
        <w:shd w:val="clear" w:color="auto" w:fill="FFFFFF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Per aquelles famílies que la renda per càpita dels membres de l</w:t>
      </w:r>
      <w:r w:rsidR="00A564B2">
        <w:rPr>
          <w:rFonts w:ascii="Arial" w:hAnsi="Arial" w:cs="Arial"/>
        </w:rPr>
        <w:t>a unitat de convivència del 2023</w:t>
      </w:r>
      <w:r>
        <w:rPr>
          <w:rFonts w:ascii="Arial" w:hAnsi="Arial" w:cs="Arial"/>
        </w:rPr>
        <w:t xml:space="preserve"> no superi el Sala</w:t>
      </w:r>
      <w:r w:rsidR="00897EF4">
        <w:rPr>
          <w:rFonts w:ascii="Arial" w:hAnsi="Arial" w:cs="Arial"/>
        </w:rPr>
        <w:t xml:space="preserve">ri Mínim </w:t>
      </w:r>
      <w:r w:rsidR="00A564B2">
        <w:rPr>
          <w:rFonts w:ascii="Arial" w:hAnsi="Arial" w:cs="Arial"/>
        </w:rPr>
        <w:t>Interprofessional de 15.876</w:t>
      </w:r>
      <w:r>
        <w:rPr>
          <w:rFonts w:ascii="Arial" w:hAnsi="Arial" w:cs="Arial"/>
        </w:rPr>
        <w:t xml:space="preserve"> €.</w:t>
      </w:r>
    </w:p>
    <w:p w14:paraId="665DD333" w14:textId="77777777" w:rsidR="003E0C0D" w:rsidRDefault="004209FF">
      <w:pPr>
        <w:pStyle w:val="Ttol2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ca-ES"/>
        </w:rPr>
        <w:t>Pagament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a-ES"/>
        </w:rPr>
        <w:t>dels rebuts en cas d’obtenir plaça al transport escolar:</w:t>
      </w:r>
    </w:p>
    <w:p w14:paraId="387C3374" w14:textId="77777777" w:rsidR="003E0C0D" w:rsidRDefault="004209FF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El cobrament del preu públic del servei de transport escolar es realitzarà mitjançant domiciliació bancària amb una periodicitat trimestral.</w:t>
      </w:r>
    </w:p>
    <w:p w14:paraId="0FCEC083" w14:textId="77777777" w:rsidR="003E0C0D" w:rsidRDefault="003E0C0D">
      <w:pPr>
        <w:shd w:val="clear" w:color="auto" w:fill="FFFFFF"/>
        <w:jc w:val="both"/>
        <w:rPr>
          <w:rFonts w:ascii="Arial" w:hAnsi="Arial" w:cs="Arial"/>
        </w:rPr>
      </w:pPr>
    </w:p>
    <w:p w14:paraId="09BC0D20" w14:textId="77777777" w:rsidR="004209FF" w:rsidRPr="004209FF" w:rsidRDefault="00BD0B77" w:rsidP="004209FF">
      <w:pPr>
        <w:pStyle w:val="Pargrafdellista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09FF" w:rsidRPr="004209FF">
        <w:rPr>
          <w:rFonts w:ascii="Arial" w:hAnsi="Arial" w:cs="Arial"/>
        </w:rPr>
        <w:t xml:space="preserve">t </w:t>
      </w:r>
      <w:r w:rsidR="00897EF4">
        <w:rPr>
          <w:rFonts w:ascii="Arial" w:hAnsi="Arial" w:cs="Arial"/>
        </w:rPr>
        <w:t xml:space="preserve">Trimestre de </w:t>
      </w:r>
      <w:r w:rsidR="00A564B2">
        <w:rPr>
          <w:rFonts w:ascii="Arial" w:hAnsi="Arial" w:cs="Arial"/>
        </w:rPr>
        <w:t>2024: Octubre 2024</w:t>
      </w:r>
    </w:p>
    <w:p w14:paraId="0E504C8F" w14:textId="77777777" w:rsidR="003E0C0D" w:rsidRPr="004209FF" w:rsidRDefault="00A564B2" w:rsidP="004209FF">
      <w:pPr>
        <w:pStyle w:val="Pargrafdellista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1r Trimestre de 2025</w:t>
      </w:r>
      <w:r w:rsidR="004209FF" w:rsidRPr="004209FF">
        <w:rPr>
          <w:rFonts w:ascii="Arial" w:hAnsi="Arial" w:cs="Arial"/>
        </w:rPr>
        <w:t>: Fe</w:t>
      </w:r>
      <w:r>
        <w:rPr>
          <w:rFonts w:ascii="Arial" w:hAnsi="Arial" w:cs="Arial"/>
        </w:rPr>
        <w:t>brer 2025</w:t>
      </w:r>
    </w:p>
    <w:p w14:paraId="3995CBD0" w14:textId="77777777" w:rsidR="00897EF4" w:rsidRPr="00897EF4" w:rsidRDefault="00A564B2" w:rsidP="00897EF4">
      <w:pPr>
        <w:pStyle w:val="Pargrafdellista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2n Trimestre de 2025: Juny 2025</w:t>
      </w:r>
    </w:p>
    <w:p w14:paraId="42B8B770" w14:textId="77777777" w:rsidR="003E0C0D" w:rsidRDefault="003E0C0D">
      <w:pPr>
        <w:shd w:val="clear" w:color="auto" w:fill="FFFFFF"/>
        <w:jc w:val="both"/>
        <w:rPr>
          <w:rFonts w:ascii="Arial" w:hAnsi="Arial" w:cs="Arial"/>
        </w:rPr>
      </w:pPr>
    </w:p>
    <w:p w14:paraId="43622B77" w14:textId="77777777" w:rsidR="003E0C0D" w:rsidRDefault="004209F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 recorda l’obligació d'estar al corrent de pagament dels rebuts del transport escolar corresponent</w:t>
      </w:r>
      <w:r w:rsidR="00A564B2">
        <w:rPr>
          <w:rFonts w:ascii="Arial" w:hAnsi="Arial" w:cs="Arial"/>
          <w:color w:val="000000"/>
          <w:sz w:val="22"/>
          <w:szCs w:val="22"/>
        </w:rPr>
        <w:t>s al curs escolar anterior (2023-2024</w:t>
      </w:r>
      <w:r>
        <w:rPr>
          <w:rFonts w:ascii="Arial" w:hAnsi="Arial" w:cs="Arial"/>
          <w:color w:val="000000"/>
          <w:sz w:val="22"/>
          <w:szCs w:val="22"/>
        </w:rPr>
        <w:t xml:space="preserve">) per poder optar a una plaça </w:t>
      </w:r>
      <w:r w:rsidR="00897EF4">
        <w:rPr>
          <w:rFonts w:ascii="Arial" w:hAnsi="Arial" w:cs="Arial"/>
          <w:color w:val="000000"/>
          <w:sz w:val="22"/>
          <w:szCs w:val="22"/>
        </w:rPr>
        <w:t xml:space="preserve">al </w:t>
      </w:r>
      <w:r w:rsidR="00A564B2">
        <w:rPr>
          <w:rFonts w:ascii="Arial" w:hAnsi="Arial" w:cs="Arial"/>
          <w:color w:val="000000"/>
          <w:sz w:val="22"/>
          <w:szCs w:val="22"/>
        </w:rPr>
        <w:lastRenderedPageBreak/>
        <w:t>transport escolar per al 2024-2025</w:t>
      </w:r>
      <w:r>
        <w:rPr>
          <w:rFonts w:ascii="Arial" w:hAnsi="Arial" w:cs="Arial"/>
          <w:color w:val="000000"/>
          <w:sz w:val="22"/>
          <w:szCs w:val="22"/>
        </w:rPr>
        <w:t xml:space="preserve"> en el moment de fer la sol·licitud. La falta de pagament</w:t>
      </w:r>
      <w:r w:rsidR="00897EF4">
        <w:rPr>
          <w:rFonts w:ascii="Arial" w:hAnsi="Arial" w:cs="Arial"/>
          <w:color w:val="000000"/>
          <w:sz w:val="22"/>
          <w:szCs w:val="22"/>
        </w:rPr>
        <w:t xml:space="preserve"> d’algun trimestre del curs 2023-2024</w:t>
      </w:r>
      <w:r>
        <w:rPr>
          <w:rFonts w:ascii="Arial" w:hAnsi="Arial" w:cs="Arial"/>
          <w:color w:val="000000"/>
          <w:sz w:val="22"/>
          <w:szCs w:val="22"/>
        </w:rPr>
        <w:t xml:space="preserve"> significarà la no admissió a tràmit i l’anul·lació de la sol·licitud.</w:t>
      </w:r>
    </w:p>
    <w:p w14:paraId="282A3DA9" w14:textId="77777777" w:rsidR="003E206C" w:rsidRDefault="003E206C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778C5688" w14:textId="77777777" w:rsidR="0022089F" w:rsidRDefault="00BD0B77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Reglament transport escolar</w:t>
      </w:r>
      <w:r w:rsidR="0022089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5DE08CF3" w14:textId="77777777" w:rsidR="00E541A2" w:rsidRDefault="0000000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E541A2" w:rsidRPr="0065274E">
          <w:rPr>
            <w:rStyle w:val="Enlla"/>
            <w:rFonts w:ascii="Arial" w:hAnsi="Arial" w:cs="Arial"/>
            <w:sz w:val="22"/>
            <w:szCs w:val="22"/>
          </w:rPr>
          <w:t>https://mont-roig.cat/wp-content/uploads/10-Reglament-regulador-del-servei-de-transport-escolar.pdf</w:t>
        </w:r>
      </w:hyperlink>
    </w:p>
    <w:p w14:paraId="0A8C35B3" w14:textId="77777777" w:rsidR="0022089F" w:rsidRDefault="0022089F" w:rsidP="0022089F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Pr="00E541A2">
        <w:rPr>
          <w:rFonts w:ascii="Arial" w:hAnsi="Arial" w:cs="Arial"/>
          <w:b/>
          <w:color w:val="000000"/>
          <w:sz w:val="22"/>
          <w:szCs w:val="22"/>
        </w:rPr>
        <w:t>rdenança de preus públics del transport:</w:t>
      </w:r>
    </w:p>
    <w:p w14:paraId="3FF4CB53" w14:textId="77777777" w:rsidR="0022089F" w:rsidRPr="0022089F" w:rsidRDefault="00000000" w:rsidP="0022089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22089F" w:rsidRPr="0022089F">
          <w:rPr>
            <w:rStyle w:val="Enlla"/>
            <w:rFonts w:ascii="Arial" w:hAnsi="Arial" w:cs="Arial"/>
            <w:sz w:val="22"/>
            <w:szCs w:val="22"/>
          </w:rPr>
          <w:t>https://mont-roig.cat/wp-content/uploads/Ordenanca-preu-public-transport-escolar-2017.pdf</w:t>
        </w:r>
      </w:hyperlink>
    </w:p>
    <w:p w14:paraId="2D290AF1" w14:textId="77777777" w:rsidR="003E0C0D" w:rsidRDefault="003E0C0D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A958696" w14:textId="77777777" w:rsidR="003E0C0D" w:rsidRPr="0022089F" w:rsidRDefault="0022089F" w:rsidP="0022089F">
      <w:pPr>
        <w:shd w:val="clear" w:color="auto" w:fill="FFFFFF"/>
        <w:spacing w:after="300"/>
        <w:jc w:val="both"/>
        <w:rPr>
          <w:rFonts w:ascii="Arial" w:eastAsia="Times New Roman" w:hAnsi="Arial" w:cs="Arial"/>
          <w:b/>
          <w:bCs/>
          <w:iCs/>
          <w:lang w:val="es-ES" w:eastAsia="es-ES"/>
        </w:rPr>
      </w:pPr>
      <w:r>
        <w:rPr>
          <w:rFonts w:ascii="Arial" w:eastAsia="Times New Roman" w:hAnsi="Arial" w:cs="Arial"/>
          <w:b/>
          <w:bCs/>
          <w:iCs/>
          <w:lang w:val="es-ES" w:eastAsia="es-ES"/>
        </w:rPr>
        <w:t xml:space="preserve">Rutes  i </w:t>
      </w:r>
      <w:r w:rsidR="00A564B2">
        <w:rPr>
          <w:rFonts w:ascii="Arial" w:eastAsia="Times New Roman" w:hAnsi="Arial" w:cs="Arial"/>
          <w:b/>
          <w:bCs/>
          <w:iCs/>
          <w:lang w:val="es-ES" w:eastAsia="es-ES"/>
        </w:rPr>
        <w:t xml:space="preserve">horaris per centre </w:t>
      </w:r>
      <w:proofErr w:type="spellStart"/>
      <w:r w:rsidR="00A564B2">
        <w:rPr>
          <w:rFonts w:ascii="Arial" w:eastAsia="Times New Roman" w:hAnsi="Arial" w:cs="Arial"/>
          <w:b/>
          <w:bCs/>
          <w:iCs/>
          <w:lang w:val="es-ES" w:eastAsia="es-ES"/>
        </w:rPr>
        <w:t>educatiu</w:t>
      </w:r>
      <w:proofErr w:type="spellEnd"/>
      <w:r w:rsidR="00A564B2">
        <w:rPr>
          <w:rFonts w:ascii="Arial" w:eastAsia="Times New Roman" w:hAnsi="Arial" w:cs="Arial"/>
          <w:b/>
          <w:bCs/>
          <w:iCs/>
          <w:lang w:val="es-ES" w:eastAsia="es-ES"/>
        </w:rPr>
        <w:t> 2024-2025</w:t>
      </w:r>
      <w:r w:rsidR="00BD0B77">
        <w:rPr>
          <w:rFonts w:ascii="Arial" w:eastAsia="Times New Roman" w:hAnsi="Arial" w:cs="Arial"/>
          <w:b/>
          <w:bCs/>
          <w:iCs/>
          <w:lang w:val="es-ES" w:eastAsia="es-ES"/>
        </w:rPr>
        <w:t>:</w:t>
      </w:r>
    </w:p>
    <w:p w14:paraId="7558E375" w14:textId="77777777" w:rsidR="003E0C0D" w:rsidRDefault="00000000">
      <w:pPr>
        <w:jc w:val="both"/>
        <w:rPr>
          <w:rFonts w:ascii="Arial" w:hAnsi="Arial" w:cs="Arial"/>
          <w:lang w:eastAsia="ca-ES"/>
        </w:rPr>
      </w:pPr>
      <w:hyperlink r:id="rId12" w:history="1">
        <w:r w:rsidR="004209FF">
          <w:rPr>
            <w:rStyle w:val="Enlla"/>
            <w:rFonts w:ascii="Arial" w:hAnsi="Arial" w:cs="Arial"/>
            <w:lang w:eastAsia="ca-ES"/>
          </w:rPr>
          <w:t>https://mont-roig.cat/lajuntament/arees/educacio/servei-transport-escolar/</w:t>
        </w:r>
      </w:hyperlink>
    </w:p>
    <w:p w14:paraId="6E1AFDD5" w14:textId="77777777" w:rsidR="003E0C0D" w:rsidRPr="006967E2" w:rsidRDefault="003E0C0D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88B7D0" w14:textId="77777777" w:rsidR="006967E2" w:rsidRPr="006967E2" w:rsidRDefault="006967E2" w:rsidP="006967E2">
      <w:pPr>
        <w:spacing w:line="240" w:lineRule="exact"/>
        <w:jc w:val="both"/>
        <w:rPr>
          <w:rFonts w:ascii="Arial" w:hAnsi="Arial" w:cs="Arial"/>
          <w:b/>
        </w:rPr>
      </w:pPr>
      <w:r w:rsidRPr="006967E2">
        <w:rPr>
          <w:rFonts w:ascii="Arial" w:hAnsi="Arial" w:cs="Arial"/>
          <w:b/>
        </w:rPr>
        <w:t xml:space="preserve">Elvira </w:t>
      </w:r>
      <w:proofErr w:type="spellStart"/>
      <w:r w:rsidRPr="006967E2">
        <w:rPr>
          <w:rFonts w:ascii="Arial" w:hAnsi="Arial" w:cs="Arial"/>
          <w:b/>
        </w:rPr>
        <w:t>Montagud</w:t>
      </w:r>
      <w:proofErr w:type="spellEnd"/>
      <w:r w:rsidRPr="006967E2">
        <w:rPr>
          <w:rFonts w:ascii="Arial" w:hAnsi="Arial" w:cs="Arial"/>
          <w:b/>
        </w:rPr>
        <w:t xml:space="preserve"> Pérez</w:t>
      </w:r>
      <w:r w:rsidRPr="006967E2">
        <w:rPr>
          <w:rFonts w:ascii="Arial" w:hAnsi="Arial" w:cs="Arial"/>
          <w:b/>
        </w:rPr>
        <w:tab/>
      </w:r>
    </w:p>
    <w:p w14:paraId="44005B89" w14:textId="77777777" w:rsidR="006967E2" w:rsidRPr="006967E2" w:rsidRDefault="006967E2" w:rsidP="006967E2">
      <w:pPr>
        <w:spacing w:line="240" w:lineRule="exact"/>
        <w:jc w:val="both"/>
        <w:rPr>
          <w:rFonts w:ascii="Arial" w:hAnsi="Arial" w:cs="Arial"/>
        </w:rPr>
      </w:pPr>
      <w:r w:rsidRPr="006967E2">
        <w:rPr>
          <w:rFonts w:ascii="Arial" w:hAnsi="Arial" w:cs="Arial"/>
        </w:rPr>
        <w:t>Regidora</w:t>
      </w:r>
      <w:r>
        <w:rPr>
          <w:rFonts w:ascii="Arial" w:hAnsi="Arial" w:cs="Arial"/>
        </w:rPr>
        <w:t xml:space="preserve"> en funcions</w:t>
      </w:r>
      <w:r w:rsidRPr="006967E2">
        <w:rPr>
          <w:rFonts w:ascii="Arial" w:hAnsi="Arial" w:cs="Arial"/>
        </w:rPr>
        <w:t xml:space="preserve"> d’Educació</w:t>
      </w:r>
    </w:p>
    <w:p w14:paraId="5CC480B7" w14:textId="77777777" w:rsidR="006967E2" w:rsidRPr="006967E2" w:rsidRDefault="006967E2" w:rsidP="006967E2">
      <w:pPr>
        <w:spacing w:line="240" w:lineRule="exact"/>
        <w:jc w:val="both"/>
        <w:rPr>
          <w:rFonts w:ascii="Arial" w:hAnsi="Arial" w:cs="Arial"/>
          <w:b/>
        </w:rPr>
      </w:pPr>
    </w:p>
    <w:p w14:paraId="798AE689" w14:textId="77777777" w:rsidR="006967E2" w:rsidRPr="006967E2" w:rsidRDefault="006967E2" w:rsidP="006967E2">
      <w:pPr>
        <w:spacing w:line="240" w:lineRule="exact"/>
        <w:jc w:val="both"/>
        <w:rPr>
          <w:rFonts w:ascii="Arial" w:hAnsi="Arial" w:cs="Arial"/>
          <w:szCs w:val="20"/>
        </w:rPr>
      </w:pPr>
      <w:r w:rsidRPr="006967E2">
        <w:rPr>
          <w:rFonts w:ascii="Arial" w:hAnsi="Arial" w:cs="Arial"/>
          <w:szCs w:val="20"/>
        </w:rPr>
        <w:t>Signat electrònicament al marge</w:t>
      </w:r>
    </w:p>
    <w:p w14:paraId="60BB11D9" w14:textId="77777777" w:rsidR="003E0C0D" w:rsidRPr="006967E2" w:rsidRDefault="003E0C0D" w:rsidP="006967E2">
      <w:pPr>
        <w:shd w:val="clear" w:color="auto" w:fill="FFFFFF"/>
        <w:jc w:val="both"/>
        <w:rPr>
          <w:rFonts w:ascii="Avenir LT Std 65 Medium" w:hAnsi="Avenir LT Std 65 Medium" w:cs="Arial"/>
        </w:rPr>
      </w:pPr>
    </w:p>
    <w:sectPr w:rsidR="003E0C0D" w:rsidRPr="006967E2">
      <w:headerReference w:type="default" r:id="rId13"/>
      <w:footerReference w:type="default" r:id="rId14"/>
      <w:pgSz w:w="11907" w:h="16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30A1" w14:textId="77777777" w:rsidR="00A92E6A" w:rsidRDefault="00A92E6A">
      <w:r>
        <w:separator/>
      </w:r>
    </w:p>
  </w:endnote>
  <w:endnote w:type="continuationSeparator" w:id="0">
    <w:p w14:paraId="034C0E76" w14:textId="77777777" w:rsidR="00A92E6A" w:rsidRDefault="00A9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65 Medium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EAB2" w14:textId="77777777" w:rsidR="003E0C0D" w:rsidRDefault="004209FF">
    <w:pPr>
      <w:pStyle w:val="Peu"/>
    </w:pPr>
    <w:r>
      <w:rPr>
        <w:noProof/>
        <w:lang w:val="es-ES" w:eastAsia="es-ES"/>
      </w:rPr>
      <w:drawing>
        <wp:inline distT="0" distB="0" distL="0" distR="0" wp14:anchorId="71229497" wp14:editId="56AB4643">
          <wp:extent cx="5409565" cy="276225"/>
          <wp:effectExtent l="0" t="0" r="63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956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88A8" w14:textId="77777777" w:rsidR="00A92E6A" w:rsidRDefault="00A92E6A">
      <w:r>
        <w:separator/>
      </w:r>
    </w:p>
  </w:footnote>
  <w:footnote w:type="continuationSeparator" w:id="0">
    <w:p w14:paraId="7342BC91" w14:textId="77777777" w:rsidR="00A92E6A" w:rsidRDefault="00A9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F694" w14:textId="77777777" w:rsidR="003E0C0D" w:rsidRDefault="004209FF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421CFBB" wp14:editId="602B1DC9">
          <wp:simplePos x="0" y="0"/>
          <wp:positionH relativeFrom="margin">
            <wp:posOffset>-11430</wp:posOffset>
          </wp:positionH>
          <wp:positionV relativeFrom="paragraph">
            <wp:posOffset>-33655</wp:posOffset>
          </wp:positionV>
          <wp:extent cx="996950" cy="723900"/>
          <wp:effectExtent l="0" t="0" r="0" b="0"/>
          <wp:wrapSquare wrapText="bothSides"/>
          <wp:docPr id="2" name="Imagen 2" descr="Escut per plan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Escut per planol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262"/>
    <w:multiLevelType w:val="multilevel"/>
    <w:tmpl w:val="4A0AC5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83F10"/>
    <w:multiLevelType w:val="multilevel"/>
    <w:tmpl w:val="1FE83F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21579"/>
    <w:multiLevelType w:val="multilevel"/>
    <w:tmpl w:val="35C2157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1CA"/>
    <w:multiLevelType w:val="hybridMultilevel"/>
    <w:tmpl w:val="896EC87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35694A"/>
    <w:multiLevelType w:val="multilevel"/>
    <w:tmpl w:val="1C88113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B30C1"/>
    <w:multiLevelType w:val="multilevel"/>
    <w:tmpl w:val="5EDB30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7693B"/>
    <w:multiLevelType w:val="multilevel"/>
    <w:tmpl w:val="5F5769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D4373"/>
    <w:multiLevelType w:val="multilevel"/>
    <w:tmpl w:val="73DD43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626E75"/>
    <w:multiLevelType w:val="multilevel"/>
    <w:tmpl w:val="A670C0A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309230">
    <w:abstractNumId w:val="6"/>
  </w:num>
  <w:num w:numId="2" w16cid:durableId="1483304332">
    <w:abstractNumId w:val="1"/>
  </w:num>
  <w:num w:numId="3" w16cid:durableId="80222162">
    <w:abstractNumId w:val="5"/>
  </w:num>
  <w:num w:numId="4" w16cid:durableId="25839680">
    <w:abstractNumId w:val="2"/>
  </w:num>
  <w:num w:numId="5" w16cid:durableId="291445948">
    <w:abstractNumId w:val="7"/>
  </w:num>
  <w:num w:numId="6" w16cid:durableId="239100839">
    <w:abstractNumId w:val="4"/>
  </w:num>
  <w:num w:numId="7" w16cid:durableId="1001856197">
    <w:abstractNumId w:val="8"/>
  </w:num>
  <w:num w:numId="8" w16cid:durableId="339046075">
    <w:abstractNumId w:val="0"/>
  </w:num>
  <w:num w:numId="9" w16cid:durableId="19766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AB"/>
    <w:rsid w:val="00044252"/>
    <w:rsid w:val="00071E1C"/>
    <w:rsid w:val="00083EB9"/>
    <w:rsid w:val="000A2457"/>
    <w:rsid w:val="000E0636"/>
    <w:rsid w:val="000F0C90"/>
    <w:rsid w:val="00111567"/>
    <w:rsid w:val="00137689"/>
    <w:rsid w:val="0014141D"/>
    <w:rsid w:val="00170916"/>
    <w:rsid w:val="0018593F"/>
    <w:rsid w:val="001A231B"/>
    <w:rsid w:val="001C38FF"/>
    <w:rsid w:val="001C5C93"/>
    <w:rsid w:val="00205410"/>
    <w:rsid w:val="0022089F"/>
    <w:rsid w:val="00234F08"/>
    <w:rsid w:val="00295298"/>
    <w:rsid w:val="0029771B"/>
    <w:rsid w:val="002C2E24"/>
    <w:rsid w:val="002D0D66"/>
    <w:rsid w:val="002D0DBC"/>
    <w:rsid w:val="003473AD"/>
    <w:rsid w:val="00363683"/>
    <w:rsid w:val="00382450"/>
    <w:rsid w:val="003A2023"/>
    <w:rsid w:val="003A5DD2"/>
    <w:rsid w:val="003C3C1D"/>
    <w:rsid w:val="003E0C0D"/>
    <w:rsid w:val="003E206C"/>
    <w:rsid w:val="003E740B"/>
    <w:rsid w:val="003F552A"/>
    <w:rsid w:val="0040011C"/>
    <w:rsid w:val="004209FF"/>
    <w:rsid w:val="004273AF"/>
    <w:rsid w:val="00434A5C"/>
    <w:rsid w:val="00436FE7"/>
    <w:rsid w:val="00455C52"/>
    <w:rsid w:val="004600FA"/>
    <w:rsid w:val="00462003"/>
    <w:rsid w:val="0047511C"/>
    <w:rsid w:val="00496FFE"/>
    <w:rsid w:val="004B3560"/>
    <w:rsid w:val="004B4100"/>
    <w:rsid w:val="004D11C1"/>
    <w:rsid w:val="004E3816"/>
    <w:rsid w:val="004F352F"/>
    <w:rsid w:val="00524A71"/>
    <w:rsid w:val="005316A9"/>
    <w:rsid w:val="0053793F"/>
    <w:rsid w:val="005B35AD"/>
    <w:rsid w:val="005D69A7"/>
    <w:rsid w:val="005E7C88"/>
    <w:rsid w:val="005F63D9"/>
    <w:rsid w:val="0060006C"/>
    <w:rsid w:val="0060079A"/>
    <w:rsid w:val="006519C5"/>
    <w:rsid w:val="006967E2"/>
    <w:rsid w:val="006B1165"/>
    <w:rsid w:val="006D742F"/>
    <w:rsid w:val="006E2992"/>
    <w:rsid w:val="00712A3E"/>
    <w:rsid w:val="0073506D"/>
    <w:rsid w:val="00756DBA"/>
    <w:rsid w:val="0076739C"/>
    <w:rsid w:val="007762D4"/>
    <w:rsid w:val="00776D66"/>
    <w:rsid w:val="007A670D"/>
    <w:rsid w:val="007B153E"/>
    <w:rsid w:val="007B4472"/>
    <w:rsid w:val="007C71B5"/>
    <w:rsid w:val="007D0234"/>
    <w:rsid w:val="007D215D"/>
    <w:rsid w:val="007F1998"/>
    <w:rsid w:val="007F1F36"/>
    <w:rsid w:val="007F6BDE"/>
    <w:rsid w:val="00861866"/>
    <w:rsid w:val="00897EF4"/>
    <w:rsid w:val="008C0566"/>
    <w:rsid w:val="008C19B6"/>
    <w:rsid w:val="008E0158"/>
    <w:rsid w:val="009313CF"/>
    <w:rsid w:val="00955804"/>
    <w:rsid w:val="009662A1"/>
    <w:rsid w:val="00983488"/>
    <w:rsid w:val="00993645"/>
    <w:rsid w:val="009953CD"/>
    <w:rsid w:val="009A6A79"/>
    <w:rsid w:val="009B45B6"/>
    <w:rsid w:val="009B76EC"/>
    <w:rsid w:val="009C0BF6"/>
    <w:rsid w:val="009D3712"/>
    <w:rsid w:val="009E7E43"/>
    <w:rsid w:val="009F085D"/>
    <w:rsid w:val="009F7C5F"/>
    <w:rsid w:val="00A10CAB"/>
    <w:rsid w:val="00A4478C"/>
    <w:rsid w:val="00A564B2"/>
    <w:rsid w:val="00A647D6"/>
    <w:rsid w:val="00A92E6A"/>
    <w:rsid w:val="00B44050"/>
    <w:rsid w:val="00B47920"/>
    <w:rsid w:val="00B50EA1"/>
    <w:rsid w:val="00B61E00"/>
    <w:rsid w:val="00B77DD8"/>
    <w:rsid w:val="00B8557E"/>
    <w:rsid w:val="00B93103"/>
    <w:rsid w:val="00BC0B22"/>
    <w:rsid w:val="00BD0B77"/>
    <w:rsid w:val="00BF04AE"/>
    <w:rsid w:val="00BF3877"/>
    <w:rsid w:val="00C01D6D"/>
    <w:rsid w:val="00C11258"/>
    <w:rsid w:val="00C14EC0"/>
    <w:rsid w:val="00C25FED"/>
    <w:rsid w:val="00C5251F"/>
    <w:rsid w:val="00CD34CF"/>
    <w:rsid w:val="00CD5827"/>
    <w:rsid w:val="00D24580"/>
    <w:rsid w:val="00D42E25"/>
    <w:rsid w:val="00D6611E"/>
    <w:rsid w:val="00D7682A"/>
    <w:rsid w:val="00D86BC4"/>
    <w:rsid w:val="00DA3BAE"/>
    <w:rsid w:val="00DB2D20"/>
    <w:rsid w:val="00E27F1D"/>
    <w:rsid w:val="00E541A2"/>
    <w:rsid w:val="00E73F31"/>
    <w:rsid w:val="00EA12A3"/>
    <w:rsid w:val="00EA287B"/>
    <w:rsid w:val="00F0303D"/>
    <w:rsid w:val="00F31EA7"/>
    <w:rsid w:val="00F40E3C"/>
    <w:rsid w:val="00F56CA9"/>
    <w:rsid w:val="00F67BB9"/>
    <w:rsid w:val="00FC0E00"/>
    <w:rsid w:val="00FC1CA4"/>
    <w:rsid w:val="00FC71E8"/>
    <w:rsid w:val="00FE489F"/>
    <w:rsid w:val="766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F797"/>
  <w15:docId w15:val="{550D3B53-D98E-488D-AE3B-BD22FFE9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  <w:sz w:val="22"/>
      <w:szCs w:val="22"/>
      <w:lang w:val="ca-ES" w:eastAsia="en-US"/>
    </w:rPr>
  </w:style>
  <w:style w:type="paragraph" w:styleId="Ttol2">
    <w:name w:val="heading 2"/>
    <w:basedOn w:val="Normal"/>
    <w:next w:val="Normal"/>
    <w:link w:val="Ttol2C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qFormat/>
    <w:rPr>
      <w:color w:val="0563C1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Pr>
      <w:color w:val="954F72" w:themeColor="followedHyperlink"/>
      <w:u w:val="single"/>
    </w:rPr>
  </w:style>
  <w:style w:type="character" w:styleId="Textennegreta">
    <w:name w:val="Strong"/>
    <w:uiPriority w:val="22"/>
    <w:qFormat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ca-ES"/>
    </w:rPr>
  </w:style>
  <w:style w:type="paragraph" w:styleId="Peu">
    <w:name w:val="footer"/>
    <w:basedOn w:val="Normal"/>
    <w:link w:val="PeuCar"/>
    <w:uiPriority w:val="99"/>
    <w:unhideWhenUsed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pPr>
      <w:ind w:left="720"/>
    </w:pPr>
  </w:style>
  <w:style w:type="character" w:customStyle="1" w:styleId="CapaleraCar">
    <w:name w:val="Capçalera Car"/>
    <w:basedOn w:val="Lletraperdefectedelpargraf"/>
    <w:link w:val="Capalera"/>
    <w:uiPriority w:val="99"/>
    <w:rPr>
      <w:rFonts w:ascii="Calibri" w:hAnsi="Calibri" w:cs="Times New Roman"/>
    </w:rPr>
  </w:style>
  <w:style w:type="character" w:customStyle="1" w:styleId="PeuCar">
    <w:name w:val="Peu Car"/>
    <w:basedOn w:val="Lletraperdefectedelpargraf"/>
    <w:link w:val="Peu"/>
    <w:uiPriority w:val="99"/>
    <w:rPr>
      <w:rFonts w:ascii="Calibri" w:hAnsi="Calibri" w:cs="Times New Roman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Pr>
      <w:rFonts w:ascii="Segoe UI" w:hAnsi="Segoe UI" w:cs="Segoe UI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-roig.eadministracio.ca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t-roig.cat/lajuntament/arees/educacio/servei-transport-escola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t-roig.cat/wp-content/uploads/Ordenanca-preu-public-transport-escolar-201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t-roig.cat/wp-content/uploads/10-Reglament-regulador-del-servei-de-transport-escol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aprevia.mont-roig.cat/mont-roi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D8F6-83E2-4633-A0AC-5B6687C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Luque Muñoz</dc:creator>
  <cp:lastModifiedBy>Isaac Albesa</cp:lastModifiedBy>
  <cp:revision>2</cp:revision>
  <cp:lastPrinted>2017-06-08T09:51:00Z</cp:lastPrinted>
  <dcterms:created xsi:type="dcterms:W3CDTF">2024-06-19T09:23:00Z</dcterms:created>
  <dcterms:modified xsi:type="dcterms:W3CDTF">2024-06-19T09:23:00Z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1C5134F56BDF44CEA60D14E35AAE23C1</vt:lpwstr>
  </property>
</Properties>
</file>